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2734" w14:textId="77777777" w:rsidR="0021473A" w:rsidRPr="00A96EDF" w:rsidRDefault="0021473A" w:rsidP="00A96EDF">
      <w:pPr>
        <w:pStyle w:val="a5"/>
        <w:jc w:val="center"/>
      </w:pPr>
      <w:proofErr w:type="spellStart"/>
      <w:r w:rsidRPr="00A96EDF">
        <w:t>Хрустал</w:t>
      </w:r>
      <w:proofErr w:type="spellEnd"/>
      <w:r w:rsidRPr="00A96EDF">
        <w:t xml:space="preserve"> </w:t>
      </w:r>
      <w:proofErr w:type="spellStart"/>
      <w:r w:rsidRPr="00A96EDF">
        <w:t>сарайының</w:t>
      </w:r>
      <w:proofErr w:type="spellEnd"/>
      <w:r w:rsidRPr="00A96EDF">
        <w:t xml:space="preserve"> </w:t>
      </w:r>
      <w:proofErr w:type="spellStart"/>
      <w:r w:rsidRPr="00A96EDF">
        <w:t>үстіндегі</w:t>
      </w:r>
      <w:proofErr w:type="spellEnd"/>
      <w:r w:rsidRPr="00A96EDF">
        <w:t xml:space="preserve"> </w:t>
      </w:r>
      <w:proofErr w:type="spellStart"/>
      <w:r w:rsidRPr="00A96EDF">
        <w:t>көлеңке</w:t>
      </w:r>
      <w:proofErr w:type="spellEnd"/>
    </w:p>
    <w:p w14:paraId="0643A879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</w:rPr>
      </w:pPr>
    </w:p>
    <w:p w14:paraId="6CA2CE5F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</w:rPr>
      </w:pPr>
    </w:p>
    <w:p w14:paraId="3CD3F6FE" w14:textId="77777777" w:rsidR="0021473A" w:rsidRPr="00A96EDF" w:rsidRDefault="0021473A" w:rsidP="00A96EDF">
      <w:pPr>
        <w:pStyle w:val="1"/>
      </w:pPr>
      <w:r w:rsidRPr="00A96EDF">
        <w:t>###I</w:t>
      </w:r>
    </w:p>
    <w:p w14:paraId="2AB73814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</w:rPr>
      </w:pPr>
    </w:p>
    <w:p w14:paraId="51EF2DE2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Лондон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оларды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жаңбырмен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қарсы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5FC0100A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663440C6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Дала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бөктерінің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таныс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ұсақ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жаңбыры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қажыған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жердің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лебіндей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селкілдеп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шөптің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үстіне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төгілетін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жаңбыр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ауыр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шойын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жаңбыр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Темза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үстіндегі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аспанның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өзеннің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жағасында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түні-күні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бүркіген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зауыттарда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соғылғандай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Тамшылар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кэб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төбесіне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тек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ағылшын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ауа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райы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ағылшын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несие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берушілеріне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ғана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табандылықпен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тарсылдады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ал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Семейден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инженер Ержан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Құнанбаев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Орынборда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сатып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шинеліне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оранып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білмей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дірілдеп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отыр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7DA5D068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5D3915DF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Сені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жаңбыр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мазалауы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тиіс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қарсы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отырған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адам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ақырын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көзін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терезеден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ажыратпай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Сыртта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Стрэнд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көшесінің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газ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шамдары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жүзіп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өтіп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жатты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72090205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5E9F7D3D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оны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сұрамауға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жететін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білімі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бар,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оны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білуге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жетпейтін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адамдардың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бәрі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осылай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атайтын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қырық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бес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шамасында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ширақ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сүйегі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сирақтай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арық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адам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дала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сексеуіліндей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жүгіректі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Сол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ағаштан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жасалған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таяқтың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тұтқасында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жатты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тек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мұқият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бақылаушы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ғана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қолының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саусақтары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белінен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алыстамайтынын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байқар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сюртуктің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астында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бұхаралық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дәруіштің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сыйлаған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қисық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пышағы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жатты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қызмет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туралы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екеуі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еске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түсіргісі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келмейтін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27947E14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06B594D8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Жеке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Сібір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корпусында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әскери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барлаушысы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қызмет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еткен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және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дүние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Петербор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академиясының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профессорлары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ойлағаннан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кеңірек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екенін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білу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үшін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Империяның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шекараларында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жеткілікті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сұмдық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көрген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адам. 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Баяндамада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тек «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арнайы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тапсырманы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орындау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кезінде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жазылған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мән-жайларда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жарақаты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қызметін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аяқтады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жолын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тоқтатпады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Офицерлер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арасында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сыбырлап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тек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сыбырлап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Қазақтың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ешбір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университетте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оқытпайтын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білімдері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бар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екені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жараларын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та,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қылыш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та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әскери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ғылымда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бірдеңе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жайында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әңгіме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тараған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7F1BD232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695BBD0D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Енді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әкесі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кездері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зор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қызмет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еткен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Ержанды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Халықаралық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өнеркәсіп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жұмыстарының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көрмесіне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ерте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инженер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өнертабысын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жасаушысының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айтуынша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адам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ақылына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қолжетімсіз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дәлдікпен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күрделі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баллистикалық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есептеулерді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орындай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алатын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механикалық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есептеуішті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көрсетуі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тиіс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7F708358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1A6BCF31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lastRenderedPageBreak/>
        <w:t xml:space="preserve">Кэб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Джермин-стриттегі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қонақүйдің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алдында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тоқтады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ылғал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тротуарға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аяқ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басты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лезде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көзін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сүзіп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қатып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түсініксіз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нәрсе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сезімін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оятты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есту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көру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басқа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бірдеңе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көзге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көрінбейтін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дүниенің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шетімен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жүрген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жылдар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бойы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ұшталған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дүние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Шүйденің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үстінен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сырғып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өткен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көлеңкеге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ұқсас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сезім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34F846F8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33C76C77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— Ержан,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бұрылмай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Машинаны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арбадан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ал.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Бөлмеге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апарма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Қонақүйдің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қоймасында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құлыпта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тұрсын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Ал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жәшікте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жатқанын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ешкімге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айтпа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0498D8F1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76C74281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инженер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қарсылық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айтқысы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үндемеді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Қазақтың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осындай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үнмен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сөйлегенде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дауласпау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керектігін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жақсы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білетін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554F4E77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5E8211F5" w14:textId="77777777" w:rsidR="0021473A" w:rsidRPr="00A96EDF" w:rsidRDefault="0021473A" w:rsidP="00A96EDF">
      <w:pPr>
        <w:pStyle w:val="1"/>
        <w:rPr>
          <w:lang w:val="ru-RU"/>
        </w:rPr>
      </w:pPr>
      <w:r w:rsidRPr="00A96EDF">
        <w:rPr>
          <w:lang w:val="ru-RU"/>
        </w:rPr>
        <w:t>###</w:t>
      </w:r>
      <w:r w:rsidRPr="00A96EDF">
        <w:t>II</w:t>
      </w:r>
    </w:p>
    <w:p w14:paraId="3EF7BEF8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4165F733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Келесі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таңертең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қонақүйге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елші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жеке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карточкасында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: «Мистер Р. Кромвелл,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Вулшир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-Холл,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Вулшир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графтығы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Коллекционер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және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меценат»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жазылған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7FC947D3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67D563DC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Карточкаға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қоса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тіркелген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хат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мінсіз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қолжазбамен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жазылған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болатын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мистер Кромвелл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алыс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және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жұмбақ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даласынан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керемет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қонақтардың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Лондонға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келгені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жайында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естіп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оларды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өзінің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Лондондағы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резиденциясына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кешкі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асқа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шақырып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олардың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тамаша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өнертабысы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туралы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сөйлесуді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зор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мәртебе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санайтыны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хабарланды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0064D2A8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36F22171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карточканы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қолында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эрі-бері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бұрады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Қағаз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тамаша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сапалы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мөр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алтын,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иісі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... 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карточканы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мұрнына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жақындатты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Әрең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сезілетін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тәтті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мыс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ноталы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Кез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қасапшы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оңай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тани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алатын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ағылшын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джентльменінің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жеке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карточкасында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болуға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тиіс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иіс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01F9BE8D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650FE88F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— Не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дейсің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?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сұрады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Ержан.</w:t>
      </w:r>
    </w:p>
    <w:p w14:paraId="2E599EC7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3F2D0731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кешкі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асқа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бармаймыз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деймін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жауап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берді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мистер Кромвелл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кім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екенін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білу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артық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болмайды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3D79C6E8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03D07F89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Түске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Британ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мұражайының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оқу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залында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отырды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бірнеше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сағат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бойы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Вулшир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графтығының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газет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жинақтарын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Тапқан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нәрсе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жұбатпады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: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соңғы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отыз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жылда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Вулшир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-Холл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маңында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кем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дегенде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он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жолаушы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із-түзсіз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жоғалған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Жергілікті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халық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жоғалулар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туралы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жазбаған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заңдылықты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байқады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барлық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жоғалғандар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бөгде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адамдар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бәрі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мүлік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иесінің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шақыруымен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бәрі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түнінде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жоғалған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70B968A8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13F0F696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lastRenderedPageBreak/>
        <w:t>Одан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қызығырақ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жиырма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жыл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бұрынғы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мақала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«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Вулшир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хабаршысының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тілшісі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із-түзсіз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жоғалған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мистер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Кромвеллді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«аса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дөңгелек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сырт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бейнелі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қызғылт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дерлік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мүлтіксіз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шар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тәрізді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бетті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және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соншалықты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өзгермейтін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күлкілі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жентльмен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күлкі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мейірімділіктен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гөрі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қандайда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жыртқыштың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әсерін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қалдырады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сипаттаған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1E308E38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47CCB6E3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үйіндіні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жапты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алдына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қарап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қозғалмай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отырды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бұхаралық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дәруіштің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адам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тәніне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мүмкін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кейіптерге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кіретін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жаратылыстар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туралы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әңгімелерін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еске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түсірді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тағаммен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тіршілік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күшінің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өзімен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қоректенетін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ғасырлар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бойы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адамдар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арасында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жасырына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алатын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өздерінің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адам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табиғатын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тек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күлкі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санаған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қатып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өзгермейтін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бет-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әлпетімен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ғана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сездіретін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жаратылыстар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туралы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1390F351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3AD31D87" w14:textId="77777777" w:rsidR="0021473A" w:rsidRPr="00A96EDF" w:rsidRDefault="0021473A" w:rsidP="00A96EDF">
      <w:pPr>
        <w:pStyle w:val="1"/>
        <w:rPr>
          <w:lang w:val="ru-RU"/>
        </w:rPr>
      </w:pPr>
      <w:r w:rsidRPr="00A96EDF">
        <w:rPr>
          <w:lang w:val="ru-RU"/>
        </w:rPr>
        <w:t>###</w:t>
      </w:r>
      <w:r w:rsidRPr="00A96EDF">
        <w:t>III</w:t>
      </w:r>
    </w:p>
    <w:p w14:paraId="5020993C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0DA380CC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Үшінші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Ержан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экспонаттарды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орналастыратын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павильонды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қарау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proofErr w:type="gramStart"/>
      <w:r w:rsidRPr="00A96EDF">
        <w:rPr>
          <w:rFonts w:ascii="EB Garamond" w:hAnsi="EB Garamond" w:cs="Courier New"/>
          <w:sz w:val="28"/>
          <w:szCs w:val="28"/>
          <w:lang w:val="ru-RU"/>
        </w:rPr>
        <w:t>үшін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Хрустал</w:t>
      </w:r>
      <w:proofErr w:type="gram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сарайына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кеткенде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қонақүйді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бақылап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тұрған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адамды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байқады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Бақылаушы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бозарған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арыған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шыны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көзді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мойнында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белгісі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бар адам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Джермин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-стрит пен Сент-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Джеймстің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бұрышында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жасырынуға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тырыспай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тұрды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шыққанда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конверт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ұсынды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тірі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жанға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ептілікпен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бұқараның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ішінде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жоғалды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5490B819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4EF37471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Конвертте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екінші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шақыру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жатты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сөздерсіз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: «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Машинаны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әкеліңіз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Мен оны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көргім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Бас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тартуды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қорлау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қабылдаймын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ал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қорлауды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кешірмеймін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жазылған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6CC6F953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2857E309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Төменде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Қазақтың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қабағын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түйдірген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қосымша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жазу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тұрды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: «Мен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сіздің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кім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екеніңізді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білемін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дала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бақсысы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Сіздің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айла-тәсілдеріңіз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мені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қорқытпайды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Менің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proofErr w:type="gramStart"/>
      <w:r w:rsidRPr="00A96EDF">
        <w:rPr>
          <w:rFonts w:ascii="EB Garamond" w:hAnsi="EB Garamond" w:cs="Courier New"/>
          <w:sz w:val="28"/>
          <w:szCs w:val="28"/>
          <w:lang w:val="ru-RU"/>
        </w:rPr>
        <w:t>құлдарым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Хрустал</w:t>
      </w:r>
      <w:proofErr w:type="gram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сарайда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».</w:t>
      </w:r>
    </w:p>
    <w:p w14:paraId="4EAD89BD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7289FDB6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хатты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үстінде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өртеді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сюртукті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киді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белдегі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пышақты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тексерді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сандығынан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түйе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терісіне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оралған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кішкентай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бүктемені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Ішінде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дала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әулиесінің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мазарында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өскен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ағаштан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кесілген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көктерек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қазығы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Тамғалының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киелі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бұлағының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суы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бар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күміс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құты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жатыр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32D71818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00C416A2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Сол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кешке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қонақүй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иесінен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арбакештерден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дүкеншілерден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сұрастырып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өйткені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Лондонда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далада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жолдың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бойында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тұрғандар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бәрінен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біледі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ішінен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жеткілікті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анық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сурет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7DA4E405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39CC833D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Мистер Кромвелл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егер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нағыз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болса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Лондонға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ерекше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бірдеңені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тартқан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сайын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пайда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болатын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: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шетелдік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өнертапқыштарды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lastRenderedPageBreak/>
        <w:t>таңғажайыптармен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саяхатшыларды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ашулармен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ғалымдарды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оларды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өзіне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шақыратын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шақыруды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қабылдайтын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одан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кейін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жайында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ешкім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ештеңе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естімейтін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оны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ерекше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нәрсе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қызықтырды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: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Ержанның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механикалық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есептеуіші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айтуларға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қарағанда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нәрсені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есептеп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болжай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алатын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Ғасырлар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бойы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адамдар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арасында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жасырынып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жүрген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жаратылыс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үшін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мұндай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машина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қатер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азғыру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болуы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мүмкін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егер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есептей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алса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?</w:t>
      </w:r>
    </w:p>
    <w:p w14:paraId="75D37E11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4D985A3F" w14:textId="77777777" w:rsidR="0021473A" w:rsidRPr="00A96EDF" w:rsidRDefault="0021473A" w:rsidP="00A96EDF">
      <w:pPr>
        <w:pStyle w:val="1"/>
        <w:rPr>
          <w:lang w:val="ru-RU"/>
        </w:rPr>
      </w:pPr>
      <w:r w:rsidRPr="00A96EDF">
        <w:rPr>
          <w:lang w:val="ru-RU"/>
        </w:rPr>
        <w:t>###</w:t>
      </w:r>
      <w:r w:rsidRPr="00A96EDF">
        <w:t>IV</w:t>
      </w:r>
    </w:p>
    <w:p w14:paraId="68CAF754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4D7F468E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Шешім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Көрме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ашылар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алдындағы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26C284C9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0F6CECA3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күтпеді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Күту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адамдарды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аулайтындардың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артықшылығы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; адам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нәрсені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аулайтын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алдымен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әрекет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етуі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тиіс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Ержанды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жалдаған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отставкадағы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гуркхамен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proofErr w:type="gramStart"/>
      <w:r w:rsidRPr="00A96EDF">
        <w:rPr>
          <w:rFonts w:ascii="EB Garamond" w:hAnsi="EB Garamond" w:cs="Courier New"/>
          <w:sz w:val="28"/>
          <w:szCs w:val="28"/>
          <w:lang w:val="ru-RU"/>
        </w:rPr>
        <w:t>бірге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Хрустал</w:t>
      </w:r>
      <w:proofErr w:type="gram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сарайына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жіберді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жігіт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экспонатының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жанында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түнеуі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тиіс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ал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карточкада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жазылған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мекен-жайға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газ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шамдарының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жарығы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жетпейтін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Хэлф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-Мун-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стриттегі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қараңғы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үйдегі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Кромвеллдің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Лондондағы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резиденциясына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бет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60BEE5FB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1689B3F0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Есік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құлыптанбаған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таңқалдырмады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жаратылыс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аңшы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санап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оны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күтіп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отыр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3BC8CB4A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212BAC34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Үйдің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іші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шектен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тыс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сәнмен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жабдықталған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ауада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тәтті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иіс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тұр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ал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дәлізідегі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айналардың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матамен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жабылғанын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байқады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баспалдақпен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көтеріліп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май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шаммен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жарықтандырды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екінші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қабаттағы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қонақ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бөлмеде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іздеген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нәрсесін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тапты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237A03F6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1AF6A945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Мистер Кромвелл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каминнің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жанындағы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креслода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отырды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Оттың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жарығында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газет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тілшісі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оны неге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сондай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ғажап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етіп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сипаттағаны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түсінікті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: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жаратылыс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шынымен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 шар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тәрізді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табиғи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және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мінсіз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дөңгелек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денесі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анатомия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заңдарына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бағынбайтындай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 Бет-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жүзі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қызғылт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және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жылтыр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құлақтан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құлаққа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дейінгі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күлкімен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тілінген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қозғалмайтын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қатып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күлкі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балығыныкіндей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ұсақ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өткір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тістердің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қатарын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аша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көрсетіп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отыр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Көздері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кішкентай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және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дөңгелек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адамдық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ештеңесі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суық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қуаныштылықпен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қарайды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03C878B0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3CCAA964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— Ә, дала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қонағы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Кромвелл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майланбаған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дөңгелектің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сықырындай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даусымен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— Мен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машинасы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бар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жігітті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күтіп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отыр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едім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ал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кәрі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қасқыр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келіпті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жастан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тәтті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Отырыңыз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Шарап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ішесіз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бе?</w:t>
      </w:r>
    </w:p>
    <w:p w14:paraId="45D136AC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062B3A0E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— Мен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өлілермен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ішпеймін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жауап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берді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босағада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тоқтап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Сол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қолынды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-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таяқ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қолында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сюртуктің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етегі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астындағы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көктерек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қазығы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435EEF32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2C0B2F47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lastRenderedPageBreak/>
        <w:t xml:space="preserve">Кромвелл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күлді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күлкісі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тығыны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бар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бөтелкедегі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судың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бұлқылына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ұқсас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44216FAA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51C5A16D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Өлі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ме?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Қандай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дөрекі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сөз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Мен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төрт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ғасыр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өмір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сүріп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жатырмын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құрметтім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Мен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Індетті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Өртті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Реставрацияны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Революцияны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бастан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кешірдім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Мен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қаланың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салынғанын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көрдім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құлағанын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көремін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Ал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сіздің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машинаңыз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сіздің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керемет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машинаңыз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қашан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болатынын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есептеуге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көмектеседі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25CEB62E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062FC58D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— Машина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баллистикалық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кестелерді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есептейді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Тағдырларды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71BA6698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16FED426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— Бос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сөз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Дүниенің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бәрі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баллистика.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Оқтың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траекториясы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өмірдің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траекториясы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заңдарға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бағынады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машина керек. Оны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беріңіз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екеуіңді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жіберемін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491D8441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0C679246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жауап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бермеді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орнына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казармаларда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университеттерде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Алтай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бөктеріндегі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көшпенді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бақсылардан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үйренгенін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: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сөйлей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бастады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ақырын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қалыпты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сондай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ежелгі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тілде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сөздерінің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қалалар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империялардан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еуропалық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оккультистер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түсінетін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мағынадағы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дұға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шақыру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дала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халықтары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Тәңірі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атаған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ғибадатханалары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діни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қызметкерлері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шөпті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өткендей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барлық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тіршілікті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өтіп-кететін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күшке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үндеу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7C63470A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07A95302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Каминдегі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от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жалын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лаулады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05E21752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4DA562FB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Кромвелл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күлуді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тоқтатты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мүмкін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төрт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ғасырда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алғаш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рет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шар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тәрізді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денесі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креслода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дірілдеп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ысылдай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бастады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ұсақ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тістерінің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артында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жасырылған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азу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тістерін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көрсетіп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5CD307E1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26E234A2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Тоқтаңыз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!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шырылдады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— Не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істеп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жатырсыз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?!</w:t>
      </w:r>
    </w:p>
    <w:p w14:paraId="4F09E1EC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492D07FB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тоқтамады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дауысы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тереңдей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түсті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сөздері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ауырлады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Бөлмедегі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ауа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қоюланып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дала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қысының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түніндей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суық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осы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суықта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үйді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толтырған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тәтті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иіс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тарай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бастады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орнын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басқа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нәрсе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басты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таза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құрғақ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жусанның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иісі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зұлымдықтың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жасырынар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кеңістіктердің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иісі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өйткені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үстінде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көкжиектен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көкжиекке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дейін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тек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аспан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5F97FB94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649B3CF9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Кромвелл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жұлқына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бастады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327EFEFD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4D090447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Жаратылыс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зұлым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жылдамдықпен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қозғалды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таудан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домалаған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шар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одан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жылдамырақ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болмас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мұны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күтіп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отырған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Сол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қолымен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таяқты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r w:rsidRPr="00A96EDF">
        <w:rPr>
          <w:rFonts w:ascii="EB Garamond" w:hAnsi="EB Garamond" w:cs="Courier New"/>
          <w:sz w:val="28"/>
          <w:szCs w:val="28"/>
          <w:lang w:val="ru-RU"/>
        </w:rPr>
        <w:lastRenderedPageBreak/>
        <w:t xml:space="preserve">тосты,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соққыны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сабына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қабылдады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қолымен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адамда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жүрек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тұратын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жерге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көктерек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қазығын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сұғып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мезгілде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күміс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құтыдан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киелі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бұлақ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суын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себеледі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6DF605DC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124BC29C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Кромвелл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айқайлады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айқайы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адамдікі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емес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мұржаның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түтігінде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осылай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ұлиды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темір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шыныға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осылай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сықырлайды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Қазықпен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тесілген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денесі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шөге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бастады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пішінін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жоғалтты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ал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суық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қорқынышпен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төрт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ғасырлық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бұрыннан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не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болғанына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айналғанын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көрді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шаңға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ірімшікке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парсы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кілемінің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үстіне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шашылған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уыс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қоңыр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тозаңға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7F758D8B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5BC41A83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Күлкі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ең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соңында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жоғалды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0D39E7BD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0AC4BE8E" w14:textId="77777777" w:rsidR="0021473A" w:rsidRPr="00A96EDF" w:rsidRDefault="0021473A" w:rsidP="00A96EDF">
      <w:pPr>
        <w:pStyle w:val="1"/>
        <w:rPr>
          <w:lang w:val="ru-RU"/>
        </w:rPr>
      </w:pPr>
      <w:r w:rsidRPr="00A96EDF">
        <w:rPr>
          <w:lang w:val="ru-RU"/>
        </w:rPr>
        <w:t>###</w:t>
      </w:r>
      <w:r w:rsidRPr="00A96EDF">
        <w:t>V</w:t>
      </w:r>
    </w:p>
    <w:p w14:paraId="38CEFF57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782682F5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Ертесіне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сегіз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жүз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елу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бірінші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жылдың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бірінші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мамырында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Ханшайым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Виктория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көрмені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салтанатты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түрде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ашты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Хрустал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сарайы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күтпеген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ашық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күннің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сәулесінде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жарқырады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жұрт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Гайд-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паркты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толтырды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оркестр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Гендельді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орындады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787AEB22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1E9B7A8E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Ержан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Құнанбаев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экспонатының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жылтыратылған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қола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корпустағы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механикалық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есептеуіштің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жанында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тұрып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қызыққан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келушілерге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жұмыс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істеу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принципін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жанып-жарқырап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түсіндірді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Бірнеше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ағылшын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инженерлері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кездесу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сұрады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Адмиралтейство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өкілі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жазу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кітапшасына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белгі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4DB94F29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591EACDD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таяғына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сүйеніп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алыстау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тұрды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Сол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иығы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сырқырады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жаратылыс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ойлағаннан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күштірек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кеудесінде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тәрелкедей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көгеру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мінезіндей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адам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қанағаттана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алатын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шамасында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қанағатты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08DA7361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3F890297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Скотланд-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Ярдтың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инспекторы — Хардинг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семіз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мұртты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джентльмен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жақындады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кеше кешке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сөйлесіп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06353719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428F5E33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Хэлф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-Мун-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стриттегі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үйді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тексердік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инспектор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дауысын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төмендетіп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Жертөледен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...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заттар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таптық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Жоғалғандардың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бұйымдары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Істі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сериялы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кісі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өлтіру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жабамыз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Қатіл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Кромвелл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біреу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қашып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кетіпті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— 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үнсіз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Сіз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шынымен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не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болғанын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айтпайсыз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ба?</w:t>
      </w:r>
    </w:p>
    <w:p w14:paraId="111D9323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36A25991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Айтпаймын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инспектор,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жауап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берді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0D52DDD4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3F14D2CD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— Мен де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сұрамаймын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деп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басын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изеді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Хардинг.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Лондонда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жүргенде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сізге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Ярдтың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көмегі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қажет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болса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...</w:t>
      </w:r>
    </w:p>
    <w:p w14:paraId="1CE7D293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04860B8D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>— Рахмет.</w:t>
      </w:r>
    </w:p>
    <w:p w14:paraId="2575D1E7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34024ECE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Инспектор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кетті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proofErr w:type="gram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Хрустал</w:t>
      </w:r>
      <w:proofErr w:type="gram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сарайына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прогресс пен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ақылдың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храмына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жаңа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ғасырдың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шыны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ғажабына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бұрылды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да,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қабырғаларының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астына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дүниені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түсінікті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болжамды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етуге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арналған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өнертабыстар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жиналғанын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ойлады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Бу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машиналары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телеграфтар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механикалық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есептеуіштер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олардың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бәрі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қараңғылыққа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орын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қалмайтын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болашақ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уәде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етті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5795FE0A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303FB13B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өнертапқыштар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мен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инженерлер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білмейтінді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білді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: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қараңғылық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прогрестен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қорықпайды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Ол тек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жақсырақ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жасырынуды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үйренеді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167EF7FB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1FFC1FF8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таяғын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түзеді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сарайдың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жарқыраған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алыбына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жүгіртіп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баяу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шығуға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бет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Сюртугінің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қалтасында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мистер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Кромвеллдің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карточкасы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жатты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төрт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ғасыр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бойы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осы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қаланы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қиналтқан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жаратылыстан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жалғыз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нәрсе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оны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бүгін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кешке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көктерек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жаңқасымен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және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құтыдағы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судың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қалдығымен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бірге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өртемек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ниетте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рәсімді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бұхаралық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дәруіш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үйреткендей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аяқтау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26632105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43F691EF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алдымен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ол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күлкінің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көлеңкесін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өзіне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рұқсат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етті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алдымен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Ержанның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түскі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ас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ішуді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ұмытпағанына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көз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жеткізу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керек.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Машиналарына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берілген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өнертапқыштар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мұндай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ұсақ-түйектерді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ұмыту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әдетінде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ал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далаға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бұл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жерден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алыс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балаға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ас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ішпегені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үшін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кінәлі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болатын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басқа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ешкім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654964D9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4BAECFAB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Лондонның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күні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сондай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сирек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сондықтан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сондай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қымбатты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Қазақтың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жолын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жарықтандырды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. Ол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ақсап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жүрді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таяғы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жолға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қалыпты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тарсылдады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—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ақырын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және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бірқалыпты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кәрі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шаршаған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бірақ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адал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жүректің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соғуындай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0C61B01C" w14:textId="5E453774" w:rsidR="0021473A" w:rsidRPr="003B740C" w:rsidRDefault="0021473A" w:rsidP="0021473A">
      <w:pPr>
        <w:pStyle w:val="a3"/>
        <w:pBdr>
          <w:bottom w:val="single" w:sz="6" w:space="1" w:color="auto"/>
        </w:pBdr>
        <w:rPr>
          <w:rFonts w:ascii="EB Garamond" w:hAnsi="EB Garamond" w:cs="Courier New"/>
          <w:sz w:val="28"/>
          <w:szCs w:val="28"/>
          <w:lang w:val="ru-RU"/>
        </w:rPr>
      </w:pPr>
    </w:p>
    <w:p w14:paraId="1AADE59C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</w:p>
    <w:p w14:paraId="1C4E576F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*Лондон, 1851 </w:t>
      </w:r>
      <w:proofErr w:type="gramStart"/>
      <w:r w:rsidRPr="00A96EDF">
        <w:rPr>
          <w:rFonts w:ascii="EB Garamond" w:hAnsi="EB Garamond" w:cs="Courier New"/>
          <w:sz w:val="28"/>
          <w:szCs w:val="28"/>
          <w:lang w:val="ru-RU"/>
        </w:rPr>
        <w:t>жыл.*</w:t>
      </w:r>
      <w:proofErr w:type="gramEnd"/>
    </w:p>
    <w:p w14:paraId="047CF4ED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>*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Куәгердің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сөзінен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жазылып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, Скотланд-Ярд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мұрағатының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материалдарымен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gramStart"/>
      <w:r w:rsidRPr="00A96EDF">
        <w:rPr>
          <w:rFonts w:ascii="EB Garamond" w:hAnsi="EB Garamond" w:cs="Courier New"/>
          <w:sz w:val="28"/>
          <w:szCs w:val="28"/>
          <w:lang w:val="ru-RU"/>
        </w:rPr>
        <w:t>толықтырылды.*</w:t>
      </w:r>
      <w:proofErr w:type="gramEnd"/>
    </w:p>
    <w:p w14:paraId="48CCD308" w14:textId="77777777" w:rsidR="0021473A" w:rsidRPr="00A96EDF" w:rsidRDefault="0021473A" w:rsidP="0021473A">
      <w:pPr>
        <w:pStyle w:val="a3"/>
        <w:rPr>
          <w:rFonts w:ascii="EB Garamond" w:hAnsi="EB Garamond" w:cs="Courier New"/>
          <w:sz w:val="28"/>
          <w:szCs w:val="28"/>
          <w:lang w:val="ru-RU"/>
        </w:rPr>
      </w:pPr>
      <w:r w:rsidRPr="00A96EDF">
        <w:rPr>
          <w:rFonts w:ascii="EB Garamond" w:hAnsi="EB Garamond" w:cs="Courier New"/>
          <w:sz w:val="28"/>
          <w:szCs w:val="28"/>
          <w:lang w:val="ru-RU"/>
        </w:rPr>
        <w:t>*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Іс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№ 7734-</w:t>
      </w:r>
      <w:r w:rsidRPr="00A96EDF">
        <w:rPr>
          <w:rFonts w:ascii="EB Garamond" w:hAnsi="EB Garamond" w:cs="Courier New"/>
          <w:sz w:val="28"/>
          <w:szCs w:val="28"/>
        </w:rPr>
        <w:t>V</w:t>
      </w:r>
      <w:r w:rsidRPr="00A96EDF">
        <w:rPr>
          <w:rFonts w:ascii="EB Garamond" w:hAnsi="EB Garamond" w:cs="Courier New"/>
          <w:sz w:val="28"/>
          <w:szCs w:val="28"/>
          <w:lang w:val="ru-RU"/>
        </w:rPr>
        <w:t>, гриф «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Ерекше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». </w:t>
      </w:r>
      <w:proofErr w:type="spellStart"/>
      <w:r w:rsidRPr="00A96EDF">
        <w:rPr>
          <w:rFonts w:ascii="EB Garamond" w:hAnsi="EB Garamond" w:cs="Courier New"/>
          <w:sz w:val="28"/>
          <w:szCs w:val="28"/>
          <w:lang w:val="ru-RU"/>
        </w:rPr>
        <w:t>Жариялауға</w:t>
      </w:r>
      <w:proofErr w:type="spellEnd"/>
      <w:r w:rsidRPr="00A96EDF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gramStart"/>
      <w:r w:rsidRPr="00A96EDF">
        <w:rPr>
          <w:rFonts w:ascii="EB Garamond" w:hAnsi="EB Garamond" w:cs="Courier New"/>
          <w:sz w:val="28"/>
          <w:szCs w:val="28"/>
          <w:lang w:val="ru-RU"/>
        </w:rPr>
        <w:t>жатпайды.*</w:t>
      </w:r>
      <w:proofErr w:type="gramEnd"/>
    </w:p>
    <w:sectPr w:rsidR="0021473A" w:rsidRPr="00A96EDF" w:rsidSect="00A96EDF">
      <w:pgSz w:w="11906" w:h="16838" w:code="9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E4"/>
    <w:rsid w:val="0021473A"/>
    <w:rsid w:val="00290E3D"/>
    <w:rsid w:val="00386C29"/>
    <w:rsid w:val="003B740C"/>
    <w:rsid w:val="00A96EDF"/>
    <w:rsid w:val="00B334E4"/>
    <w:rsid w:val="00C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AE85"/>
  <w15:chartTrackingRefBased/>
  <w15:docId w15:val="{56649E11-E662-4F5D-BAC0-DE3936DC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EDF"/>
    <w:pPr>
      <w:spacing w:after="0" w:line="240" w:lineRule="auto"/>
      <w:ind w:firstLine="284"/>
      <w:jc w:val="both"/>
    </w:pPr>
    <w:rPr>
      <w:rFonts w:ascii="EB Garamond" w:hAnsi="EB Garamond"/>
    </w:rPr>
  </w:style>
  <w:style w:type="paragraph" w:styleId="1">
    <w:name w:val="heading 1"/>
    <w:basedOn w:val="a"/>
    <w:next w:val="a"/>
    <w:link w:val="10"/>
    <w:uiPriority w:val="9"/>
    <w:qFormat/>
    <w:rsid w:val="00A96EDF"/>
    <w:pPr>
      <w:keepNext/>
      <w:keepLines/>
      <w:spacing w:before="240"/>
      <w:ind w:firstLine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37646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37646"/>
    <w:rPr>
      <w:rFonts w:ascii="Consolas" w:hAnsi="Consolas"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A96EDF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A96EDF"/>
    <w:rPr>
      <w:rFonts w:ascii="EB Garamond" w:eastAsiaTheme="majorEastAsia" w:hAnsi="EB Garamond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96EDF"/>
    <w:rPr>
      <w:rFonts w:ascii="EB Garamond" w:eastAsiaTheme="majorEastAsia" w:hAnsi="EB Garamond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1762</Words>
  <Characters>11551</Characters>
  <Application>Microsoft Office Word</Application>
  <DocSecurity>0</DocSecurity>
  <Lines>268</Lines>
  <Paragraphs>65</Paragraphs>
  <ScaleCrop>false</ScaleCrop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Nazarenko</dc:creator>
  <cp:keywords/>
  <dc:description/>
  <cp:lastModifiedBy>Ivan Nazarenko</cp:lastModifiedBy>
  <cp:revision>4</cp:revision>
  <cp:lastPrinted>2026-03-01T11:02:00Z</cp:lastPrinted>
  <dcterms:created xsi:type="dcterms:W3CDTF">2026-03-01T11:01:00Z</dcterms:created>
  <dcterms:modified xsi:type="dcterms:W3CDTF">2026-03-01T11:02:00Z</dcterms:modified>
</cp:coreProperties>
</file>